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738" w:rsidRPr="00E60738" w:rsidRDefault="00E60738" w:rsidP="00E60738">
      <w:pPr>
        <w:spacing w:before="100" w:beforeAutospacing="1" w:after="100" w:afterAutospacing="1" w:line="240" w:lineRule="auto"/>
        <w:outlineLvl w:val="1"/>
        <w:rPr>
          <w:rFonts w:ascii="Times New Roman" w:eastAsia="Times New Roman" w:hAnsi="Times New Roman" w:cs="Times New Roman"/>
          <w:bCs/>
          <w:szCs w:val="36"/>
          <w:lang w:eastAsia="de-DE"/>
        </w:rPr>
      </w:pPr>
      <w:r w:rsidRPr="00E60738">
        <w:rPr>
          <w:rFonts w:ascii="Times New Roman" w:eastAsia="Times New Roman" w:hAnsi="Times New Roman" w:cs="Times New Roman"/>
          <w:b/>
          <w:bCs/>
          <w:sz w:val="36"/>
          <w:szCs w:val="36"/>
          <w:lang w:eastAsia="de-DE"/>
        </w:rPr>
        <w:t>Essay</w:t>
      </w:r>
      <w:r w:rsidRPr="00E60738">
        <w:rPr>
          <w:rFonts w:ascii="Times New Roman" w:eastAsia="Times New Roman" w:hAnsi="Times New Roman" w:cs="Times New Roman"/>
          <w:b/>
          <w:bCs/>
          <w:sz w:val="40"/>
          <w:szCs w:val="36"/>
          <w:lang w:eastAsia="de-DE"/>
        </w:rPr>
        <w:t xml:space="preserve"> </w:t>
      </w:r>
      <w:r w:rsidRPr="00E60738">
        <w:rPr>
          <w:rFonts w:ascii="Times New Roman" w:eastAsia="Times New Roman" w:hAnsi="Times New Roman" w:cs="Times New Roman"/>
          <w:bCs/>
          <w:szCs w:val="36"/>
          <w:lang w:eastAsia="de-DE"/>
        </w:rPr>
        <w:t>(Augsburger Allgemeine 8. Nov. 2016/ Feuilleton)</w:t>
      </w:r>
    </w:p>
    <w:p w:rsidR="00E60738" w:rsidRPr="00E60738" w:rsidRDefault="00E60738" w:rsidP="00E60738">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rPr>
      </w:pPr>
      <w:r w:rsidRPr="00E60738">
        <w:rPr>
          <w:rFonts w:ascii="Times New Roman" w:eastAsia="Times New Roman" w:hAnsi="Times New Roman" w:cs="Times New Roman"/>
          <w:b/>
          <w:bCs/>
          <w:kern w:val="36"/>
          <w:sz w:val="48"/>
          <w:szCs w:val="48"/>
          <w:lang w:eastAsia="de-DE"/>
        </w:rPr>
        <w:t>Die Demokratie, wie wir sie kennen, funktioniert nicht</w:t>
      </w:r>
    </w:p>
    <w:p w:rsidR="00E60738" w:rsidRPr="00E60738" w:rsidRDefault="00E60738" w:rsidP="00E60738">
      <w:pPr>
        <w:spacing w:before="100" w:beforeAutospacing="1" w:after="100" w:afterAutospacing="1" w:line="240" w:lineRule="auto"/>
        <w:rPr>
          <w:rFonts w:ascii="Times New Roman" w:eastAsia="Times New Roman" w:hAnsi="Times New Roman" w:cs="Times New Roman"/>
          <w:sz w:val="24"/>
          <w:szCs w:val="24"/>
          <w:lang w:eastAsia="de-DE"/>
        </w:rPr>
      </w:pPr>
      <w:r w:rsidRPr="00E60738">
        <w:rPr>
          <w:rFonts w:ascii="Times New Roman" w:eastAsia="Times New Roman" w:hAnsi="Times New Roman" w:cs="Times New Roman"/>
          <w:b/>
          <w:bCs/>
          <w:sz w:val="24"/>
          <w:szCs w:val="24"/>
          <w:lang w:eastAsia="de-DE"/>
        </w:rPr>
        <w:t>Noch nie waren Menschen in demokratisch regierten Staaten so unzufrieden. Die Demokratie, wie wir sie kennen, funktioniert nicht. Wie der Zufall das wieder ändern könnte.</w:t>
      </w:r>
      <w:r w:rsidRPr="00E60738">
        <w:rPr>
          <w:rFonts w:ascii="Times New Roman" w:eastAsia="Times New Roman" w:hAnsi="Times New Roman" w:cs="Times New Roman"/>
          <w:sz w:val="24"/>
          <w:szCs w:val="24"/>
          <w:lang w:eastAsia="de-DE"/>
        </w:rPr>
        <w:t xml:space="preserve"> </w:t>
      </w:r>
      <w:hyperlink r:id="rId4" w:history="1">
        <w:r w:rsidRPr="00E60738">
          <w:rPr>
            <w:rFonts w:ascii="Times New Roman" w:eastAsia="Times New Roman" w:hAnsi="Times New Roman" w:cs="Times New Roman"/>
            <w:color w:val="0000FF"/>
            <w:sz w:val="24"/>
            <w:szCs w:val="24"/>
            <w:u w:val="single"/>
            <w:lang w:eastAsia="de-DE"/>
          </w:rPr>
          <w:t>Von Wolfgang Schütz</w:t>
        </w:r>
      </w:hyperlink>
      <w:r w:rsidRPr="00E60738">
        <w:rPr>
          <w:rFonts w:ascii="Times New Roman" w:eastAsia="Times New Roman" w:hAnsi="Times New Roman" w:cs="Times New Roman"/>
          <w:sz w:val="24"/>
          <w:szCs w:val="24"/>
          <w:lang w:eastAsia="de-DE"/>
        </w:rPr>
        <w:t xml:space="preserve"> </w:t>
      </w:r>
    </w:p>
    <w:p w:rsidR="00E60738" w:rsidRPr="00E60738" w:rsidRDefault="00E60738" w:rsidP="00E60738">
      <w:pPr>
        <w:spacing w:before="100" w:beforeAutospacing="1" w:after="100" w:afterAutospacing="1" w:line="240" w:lineRule="auto"/>
        <w:rPr>
          <w:rFonts w:ascii="Times New Roman" w:eastAsia="Times New Roman" w:hAnsi="Times New Roman" w:cs="Times New Roman"/>
          <w:sz w:val="24"/>
          <w:szCs w:val="24"/>
          <w:lang w:eastAsia="de-DE"/>
        </w:rPr>
      </w:pPr>
      <w:r w:rsidRPr="00E60738">
        <w:rPr>
          <w:rFonts w:ascii="Times New Roman" w:eastAsia="Times New Roman" w:hAnsi="Times New Roman" w:cs="Times New Roman"/>
          <w:sz w:val="24"/>
          <w:szCs w:val="24"/>
          <w:lang w:eastAsia="de-DE"/>
        </w:rPr>
        <w:t xml:space="preserve">Trump und </w:t>
      </w:r>
      <w:proofErr w:type="spellStart"/>
      <w:r w:rsidRPr="00E60738">
        <w:rPr>
          <w:rFonts w:ascii="Times New Roman" w:eastAsia="Times New Roman" w:hAnsi="Times New Roman" w:cs="Times New Roman"/>
          <w:sz w:val="24"/>
          <w:szCs w:val="24"/>
          <w:lang w:eastAsia="de-DE"/>
        </w:rPr>
        <w:t>Brexit</w:t>
      </w:r>
      <w:proofErr w:type="spellEnd"/>
      <w:r w:rsidRPr="00E60738">
        <w:rPr>
          <w:rFonts w:ascii="Times New Roman" w:eastAsia="Times New Roman" w:hAnsi="Times New Roman" w:cs="Times New Roman"/>
          <w:sz w:val="24"/>
          <w:szCs w:val="24"/>
          <w:lang w:eastAsia="de-DE"/>
        </w:rPr>
        <w:t>, Front National und AfD – wir sollten aufhören, ängstlich oder wütend auf die aktuellen Erfolge der sogenannten Populisten zu starren. Das forderte kürzlich Deutschlands großer alter Mann der Philosophie, der immer wieder gerne politisch engagierte Jürgen Habermas. Deren Erstarken sei bloß ein Symptom einer tiefer liegenden Krise. Darum gelte es jetzt endlich, die eigentlichen Probleme anzugehen, und zwar an deren Wurzeln.</w:t>
      </w:r>
    </w:p>
    <w:p w:rsidR="00E60738" w:rsidRPr="00E60738" w:rsidRDefault="00E60738" w:rsidP="00E60738">
      <w:pPr>
        <w:spacing w:before="100" w:beforeAutospacing="1" w:after="100" w:afterAutospacing="1" w:line="240" w:lineRule="auto"/>
        <w:rPr>
          <w:rFonts w:ascii="Times New Roman" w:eastAsia="Times New Roman" w:hAnsi="Times New Roman" w:cs="Times New Roman"/>
          <w:sz w:val="24"/>
          <w:szCs w:val="24"/>
          <w:lang w:eastAsia="de-DE"/>
        </w:rPr>
      </w:pPr>
      <w:r w:rsidRPr="00E60738">
        <w:rPr>
          <w:rFonts w:ascii="Times New Roman" w:eastAsia="Times New Roman" w:hAnsi="Times New Roman" w:cs="Times New Roman"/>
          <w:sz w:val="24"/>
          <w:szCs w:val="24"/>
          <w:lang w:eastAsia="de-DE"/>
        </w:rPr>
        <w:t xml:space="preserve">Gerade dazu liegt aktuell ein Befund vor, der tatsächlich bis ins Herz unserer Demokratie reicht. Der belgische Historiker und Bestsellerautor David Van </w:t>
      </w:r>
      <w:proofErr w:type="spellStart"/>
      <w:r w:rsidRPr="00E60738">
        <w:rPr>
          <w:rFonts w:ascii="Times New Roman" w:eastAsia="Times New Roman" w:hAnsi="Times New Roman" w:cs="Times New Roman"/>
          <w:sz w:val="24"/>
          <w:szCs w:val="24"/>
          <w:lang w:eastAsia="de-DE"/>
        </w:rPr>
        <w:t>Reybrouk</w:t>
      </w:r>
      <w:proofErr w:type="spellEnd"/>
      <w:r w:rsidRPr="00E60738">
        <w:rPr>
          <w:rFonts w:ascii="Times New Roman" w:eastAsia="Times New Roman" w:hAnsi="Times New Roman" w:cs="Times New Roman"/>
          <w:sz w:val="24"/>
          <w:szCs w:val="24"/>
          <w:lang w:eastAsia="de-DE"/>
        </w:rPr>
        <w:t xml:space="preserve"> ist auf eine elementare Bruchstelle im Verhältnis zwischen Volk und Regierung gestoßen, die schon lange da ist, aber gerade jetzt ihre verheerenden Folgen entfalten könnte.</w:t>
      </w:r>
    </w:p>
    <w:p w:rsidR="00E60738" w:rsidRPr="00E60738" w:rsidRDefault="00E60738" w:rsidP="00E60738">
      <w:pPr>
        <w:spacing w:before="100" w:beforeAutospacing="1" w:after="100" w:afterAutospacing="1" w:line="240" w:lineRule="auto"/>
        <w:rPr>
          <w:rFonts w:ascii="Times New Roman" w:eastAsia="Times New Roman" w:hAnsi="Times New Roman" w:cs="Times New Roman"/>
          <w:sz w:val="24"/>
          <w:szCs w:val="24"/>
          <w:lang w:eastAsia="de-DE"/>
        </w:rPr>
      </w:pPr>
      <w:r w:rsidRPr="00E60738">
        <w:rPr>
          <w:rFonts w:ascii="Times New Roman" w:eastAsia="Times New Roman" w:hAnsi="Times New Roman" w:cs="Times New Roman"/>
          <w:sz w:val="24"/>
          <w:szCs w:val="24"/>
          <w:lang w:eastAsia="de-DE"/>
        </w:rPr>
        <w:t>Aber zunächst, schön nach Habermas, zu den konkreten Problemen. Genau genommen sind es zwei. Die Demokratie nämlich ist gleich auf zwei entscheidenden Seiten gefährdet: in der Frage ihrer Legitimität und ihrer Effektivität. Abstrakte Begriffe, die in ihren Folgen aktuell aber ganz konkret zu beobachten sind – von den Stimmungs- und Stimmverschiebungen an den politischen Rändern bis zu den Auseinandersetzungen um die Freihandelsabkommen.</w:t>
      </w:r>
    </w:p>
    <w:p w:rsidR="00E60738" w:rsidRPr="00E60738" w:rsidRDefault="00E60738" w:rsidP="00E6073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60738">
        <w:rPr>
          <w:rFonts w:ascii="Times New Roman" w:eastAsia="Times New Roman" w:hAnsi="Times New Roman" w:cs="Times New Roman"/>
          <w:b/>
          <w:bCs/>
          <w:sz w:val="27"/>
          <w:szCs w:val="27"/>
          <w:lang w:eastAsia="de-DE"/>
        </w:rPr>
        <w:t>Menschen in demokratischen Staaten sind so unzufrieden wie nie</w:t>
      </w:r>
    </w:p>
    <w:p w:rsidR="00E60738" w:rsidRPr="00E60738" w:rsidRDefault="00E60738" w:rsidP="00E60738">
      <w:pPr>
        <w:spacing w:before="100" w:beforeAutospacing="1" w:after="100" w:afterAutospacing="1" w:line="240" w:lineRule="auto"/>
        <w:rPr>
          <w:rFonts w:ascii="Times New Roman" w:eastAsia="Times New Roman" w:hAnsi="Times New Roman" w:cs="Times New Roman"/>
          <w:sz w:val="24"/>
          <w:szCs w:val="24"/>
          <w:lang w:eastAsia="de-DE"/>
        </w:rPr>
      </w:pPr>
      <w:r w:rsidRPr="00E60738">
        <w:rPr>
          <w:rFonts w:ascii="Times New Roman" w:eastAsia="Times New Roman" w:hAnsi="Times New Roman" w:cs="Times New Roman"/>
          <w:sz w:val="24"/>
          <w:szCs w:val="24"/>
          <w:lang w:eastAsia="de-DE"/>
        </w:rPr>
        <w:t xml:space="preserve">Zum einen: Die Zahl der Menschen, die immer lauter beklagen, dass sie sich von den Regierenden in der repräsentativen Demokratie nicht mehr repräsentiert fühlen, wächst </w:t>
      </w:r>
      <w:proofErr w:type="spellStart"/>
      <w:r w:rsidRPr="00E60738">
        <w:rPr>
          <w:rFonts w:ascii="Times New Roman" w:eastAsia="Times New Roman" w:hAnsi="Times New Roman" w:cs="Times New Roman"/>
          <w:sz w:val="24"/>
          <w:szCs w:val="24"/>
          <w:lang w:eastAsia="de-DE"/>
        </w:rPr>
        <w:t>vielerorten</w:t>
      </w:r>
      <w:proofErr w:type="spellEnd"/>
      <w:r w:rsidRPr="00E60738">
        <w:rPr>
          <w:rFonts w:ascii="Times New Roman" w:eastAsia="Times New Roman" w:hAnsi="Times New Roman" w:cs="Times New Roman"/>
          <w:sz w:val="24"/>
          <w:szCs w:val="24"/>
          <w:lang w:eastAsia="de-DE"/>
        </w:rPr>
        <w:t xml:space="preserve"> – die Politik verliert die Bindung zum Volk und damit die Legitimation ihres Handelns. Zum anderen: Der Einfluss, den die demokratisch Gewählten in ihrem Regieren haben, scheint immer geringer zu werden. In der Abhängigkeit von der Wirtschaft und in den internationalen Verflechtungen, etwa von EU und Globalisierung, sind die Spielräume zu gering, die Probleme immer sehr komplex und die politischen Mühlen ohnehin zu langsam. Demokratie ist nicht effizient. Die Folgen des Ganzen: Nach einer weltweiten Studie („World Values Survey“) befürworten so viele Menschen wie noch nie die Demokratie – es sind fast 92 Prozent. Gleichzeitig war die Zufriedenheit der in Demokratien lebenden Menschen mit ihrem Staat und ihrer Regierung noch nie so niedrig. Das deutet darauf hin, dass die Demokratie immer weniger einlöst, was sie verspricht. Sie überzeugt weder durch ihr Funktionieren noch als Volksvertretung.</w:t>
      </w:r>
    </w:p>
    <w:p w:rsidR="00E60738" w:rsidRPr="00E60738" w:rsidRDefault="00E60738" w:rsidP="00E60738">
      <w:pPr>
        <w:spacing w:before="100" w:beforeAutospacing="1" w:after="100" w:afterAutospacing="1" w:line="240" w:lineRule="auto"/>
        <w:rPr>
          <w:rFonts w:ascii="Times New Roman" w:eastAsia="Times New Roman" w:hAnsi="Times New Roman" w:cs="Times New Roman"/>
          <w:sz w:val="24"/>
          <w:szCs w:val="24"/>
          <w:lang w:eastAsia="de-DE"/>
        </w:rPr>
      </w:pPr>
      <w:r w:rsidRPr="00E60738">
        <w:rPr>
          <w:rFonts w:ascii="Times New Roman" w:eastAsia="Times New Roman" w:hAnsi="Times New Roman" w:cs="Times New Roman"/>
          <w:sz w:val="24"/>
          <w:szCs w:val="24"/>
          <w:lang w:eastAsia="de-DE"/>
        </w:rPr>
        <w:t>Und das Tückische ist: Die mögliche Lösung des einen Problems würde jeweils das andere verschärfen. Über eine stärkere Einbindung der Menschen, etwa durch Volksabstimmungen und durch populistische Annäherungen, wird die Politik nur noch handlungsunfähiger. Und wer die Effizienz des Regierens steigern will, indem er mehr Entscheidungen an Experten delegiert, der droht nur immer noch mehr an Legitimation beim Volk einzubüßen. Die Frage brennt also unter den Nägeln: Was tun?</w:t>
      </w:r>
    </w:p>
    <w:p w:rsidR="00E60738" w:rsidRPr="00E60738" w:rsidRDefault="00E60738" w:rsidP="00E60738">
      <w:pPr>
        <w:spacing w:before="100" w:beforeAutospacing="1" w:after="100" w:afterAutospacing="1" w:line="240" w:lineRule="auto"/>
        <w:rPr>
          <w:rFonts w:ascii="Times New Roman" w:eastAsia="Times New Roman" w:hAnsi="Times New Roman" w:cs="Times New Roman"/>
          <w:sz w:val="24"/>
          <w:szCs w:val="24"/>
          <w:lang w:eastAsia="de-DE"/>
        </w:rPr>
      </w:pPr>
      <w:r w:rsidRPr="00E60738">
        <w:rPr>
          <w:rFonts w:ascii="Times New Roman" w:eastAsia="Times New Roman" w:hAnsi="Times New Roman" w:cs="Times New Roman"/>
          <w:sz w:val="24"/>
          <w:szCs w:val="24"/>
          <w:lang w:eastAsia="de-DE"/>
        </w:rPr>
        <w:lastRenderedPageBreak/>
        <w:t xml:space="preserve">Und genau dazu gilt es nun, nach Habermas, den Blick auf die Wurzeln des Problems freizulegen. Also: Gibt es etwas, woran unser Demokratieverständnis viel grundlegender krankt? Ein bereits in unserem Konzept des Regierens angelegter Konflikt, der erst jetzt sichtbar wird, wo das lange alle Verwerfungen glättende Wachstum des Wohlstands bröselt? David Van </w:t>
      </w:r>
      <w:proofErr w:type="spellStart"/>
      <w:r w:rsidRPr="00E60738">
        <w:rPr>
          <w:rFonts w:ascii="Times New Roman" w:eastAsia="Times New Roman" w:hAnsi="Times New Roman" w:cs="Times New Roman"/>
          <w:sz w:val="24"/>
          <w:szCs w:val="24"/>
          <w:lang w:eastAsia="de-DE"/>
        </w:rPr>
        <w:t>Reybrouk</w:t>
      </w:r>
      <w:proofErr w:type="spellEnd"/>
      <w:r w:rsidRPr="00E60738">
        <w:rPr>
          <w:rFonts w:ascii="Times New Roman" w:eastAsia="Times New Roman" w:hAnsi="Times New Roman" w:cs="Times New Roman"/>
          <w:sz w:val="24"/>
          <w:szCs w:val="24"/>
          <w:lang w:eastAsia="de-DE"/>
        </w:rPr>
        <w:t xml:space="preserve"> jedenfalls sagt in seinem neuen Buch so fulminant wie provokativ genau das. Es heißt „Gegen Wahlen“ (Wallstein, 200 Seiten, 17,90 Euro) und erklärt, „warum Abstimmen nicht demokratisch ist“. </w:t>
      </w:r>
    </w:p>
    <w:p w:rsidR="00E60738" w:rsidRPr="00E60738" w:rsidRDefault="00E60738" w:rsidP="00E6073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bookmarkStart w:id="0" w:name="_GoBack"/>
      <w:bookmarkEnd w:id="0"/>
      <w:r w:rsidRPr="00E60738">
        <w:rPr>
          <w:rFonts w:ascii="Times New Roman" w:eastAsia="Times New Roman" w:hAnsi="Times New Roman" w:cs="Times New Roman"/>
          <w:b/>
          <w:bCs/>
          <w:sz w:val="27"/>
          <w:szCs w:val="27"/>
          <w:lang w:eastAsia="de-DE"/>
        </w:rPr>
        <w:t>Hält man durch Wahlen das gemeine Volk von Ämtern fern?</w:t>
      </w:r>
    </w:p>
    <w:p w:rsidR="00E60738" w:rsidRPr="00E60738" w:rsidRDefault="00E60738" w:rsidP="00E60738">
      <w:pPr>
        <w:spacing w:before="100" w:beforeAutospacing="1" w:after="100" w:afterAutospacing="1" w:line="240" w:lineRule="auto"/>
        <w:rPr>
          <w:rFonts w:ascii="Times New Roman" w:eastAsia="Times New Roman" w:hAnsi="Times New Roman" w:cs="Times New Roman"/>
          <w:sz w:val="24"/>
          <w:szCs w:val="24"/>
          <w:lang w:eastAsia="de-DE"/>
        </w:rPr>
      </w:pPr>
      <w:r w:rsidRPr="00E60738">
        <w:rPr>
          <w:rFonts w:ascii="Times New Roman" w:eastAsia="Times New Roman" w:hAnsi="Times New Roman" w:cs="Times New Roman"/>
          <w:sz w:val="24"/>
          <w:szCs w:val="24"/>
          <w:lang w:eastAsia="de-DE"/>
        </w:rPr>
        <w:t xml:space="preserve">Schon in der Allgemeinen Erklärung der Menschenrechte von 1948 steht: „Der Wille des Volkes bildet die Grundlage für die Autorität der öffentlichen Gewalt; dieser Wille muss durch regelmäßige, unverfälschte, allgemeine und gleiche Wahlen ( …) zum Ausdruck kommen.“ Van </w:t>
      </w:r>
      <w:proofErr w:type="spellStart"/>
      <w:r w:rsidRPr="00E60738">
        <w:rPr>
          <w:rFonts w:ascii="Times New Roman" w:eastAsia="Times New Roman" w:hAnsi="Times New Roman" w:cs="Times New Roman"/>
          <w:sz w:val="24"/>
          <w:szCs w:val="24"/>
          <w:lang w:eastAsia="de-DE"/>
        </w:rPr>
        <w:t>Reybrouk</w:t>
      </w:r>
      <w:proofErr w:type="spellEnd"/>
      <w:r w:rsidRPr="00E60738">
        <w:rPr>
          <w:rFonts w:ascii="Times New Roman" w:eastAsia="Times New Roman" w:hAnsi="Times New Roman" w:cs="Times New Roman"/>
          <w:sz w:val="24"/>
          <w:szCs w:val="24"/>
          <w:lang w:eastAsia="de-DE"/>
        </w:rPr>
        <w:t xml:space="preserve"> aber schreibt: „Eine Demokratie, die sich darauf reduziert, ist dem Tode geweiht.“ Denn ihrem Wesen nach stünden Wahlen eben gar nicht für die Demokratie – sondern für die Aristokratie. Also für die Herrschaft der Wenigen, durch Reichtum oder Adel Ausgezeichneten, über die Vielen. Das war bei den für alles Politische grundlegenden antiken Griechen so, und nicht anders bei den für den modernen Staat grundlegenden Denkern der Aufklärung.</w:t>
      </w:r>
    </w:p>
    <w:p w:rsidR="00E60738" w:rsidRPr="00E60738" w:rsidRDefault="00E60738" w:rsidP="00E60738">
      <w:pPr>
        <w:spacing w:before="100" w:beforeAutospacing="1" w:after="100" w:afterAutospacing="1" w:line="240" w:lineRule="auto"/>
        <w:rPr>
          <w:rFonts w:ascii="Times New Roman" w:eastAsia="Times New Roman" w:hAnsi="Times New Roman" w:cs="Times New Roman"/>
          <w:sz w:val="24"/>
          <w:szCs w:val="24"/>
          <w:lang w:eastAsia="de-DE"/>
        </w:rPr>
      </w:pPr>
      <w:r w:rsidRPr="00E60738">
        <w:rPr>
          <w:rFonts w:ascii="Times New Roman" w:eastAsia="Times New Roman" w:hAnsi="Times New Roman" w:cs="Times New Roman"/>
          <w:sz w:val="24"/>
          <w:szCs w:val="24"/>
          <w:lang w:eastAsia="de-DE"/>
        </w:rPr>
        <w:t>Von Platon bis Rousseau nämlich galt: Durch Wahlen hält man das gemeine Volk von den Ämtern fern, als Kandidaten werden sich in aller Regel nur die ohnehin schon Einflussreichen mit ihren Netzwerken behaupten, die, die es sich leisten können und bereits auf eine Machtbasis aufbauen können. So wurde übrigens auch nach der Französischen Revolution bewusst auf Wahlen gesetzt, um Ordnungsmacht in Amt und Gewalt zu bringen und somit die Effizienz vor die Legitimation zu setzen. Auf was hätten die französischen Revolutionäre auch sonst setzen sollen?</w:t>
      </w:r>
    </w:p>
    <w:p w:rsidR="00E60738" w:rsidRPr="00E60738" w:rsidRDefault="00E60738" w:rsidP="00E60738">
      <w:pPr>
        <w:spacing w:before="100" w:beforeAutospacing="1" w:after="100" w:afterAutospacing="1" w:line="240" w:lineRule="auto"/>
        <w:rPr>
          <w:rFonts w:ascii="Times New Roman" w:eastAsia="Times New Roman" w:hAnsi="Times New Roman" w:cs="Times New Roman"/>
          <w:sz w:val="24"/>
          <w:szCs w:val="24"/>
          <w:lang w:eastAsia="de-DE"/>
        </w:rPr>
      </w:pPr>
      <w:r w:rsidRPr="00E60738">
        <w:rPr>
          <w:rFonts w:ascii="Times New Roman" w:eastAsia="Times New Roman" w:hAnsi="Times New Roman" w:cs="Times New Roman"/>
          <w:sz w:val="24"/>
          <w:szCs w:val="24"/>
          <w:lang w:eastAsia="de-DE"/>
        </w:rPr>
        <w:t xml:space="preserve">Nein, die historische Antwort lautet auch nicht Volksabstimmungen. Denn nach David Van </w:t>
      </w:r>
      <w:proofErr w:type="spellStart"/>
      <w:r w:rsidRPr="00E60738">
        <w:rPr>
          <w:rFonts w:ascii="Times New Roman" w:eastAsia="Times New Roman" w:hAnsi="Times New Roman" w:cs="Times New Roman"/>
          <w:sz w:val="24"/>
          <w:szCs w:val="24"/>
          <w:lang w:eastAsia="de-DE"/>
        </w:rPr>
        <w:t>Reybrouk</w:t>
      </w:r>
      <w:proofErr w:type="spellEnd"/>
      <w:r w:rsidRPr="00E60738">
        <w:rPr>
          <w:rFonts w:ascii="Times New Roman" w:eastAsia="Times New Roman" w:hAnsi="Times New Roman" w:cs="Times New Roman"/>
          <w:sz w:val="24"/>
          <w:szCs w:val="24"/>
          <w:lang w:eastAsia="de-DE"/>
        </w:rPr>
        <w:t xml:space="preserve"> würde das nur heißen, die Masse der Unkundigen zu befragen, die ja auch gar nicht die Zeit hätten, sich in komplexe Fragestellungen von Politik und Regierung einzuarbeiten und dementsprechend abzuwägen. So würden hier letztlich bloße Stimmungen regieren und damit eine Gefahr für die Grundwerte der Demokratie herrschen. Stattdessen sollten sich wenige Menschen aus dem normalen Volk stellvertretend für die Mehrheit kundig machen und je nach Bereich beraten, Lösungen vorschlagen oder auch gleich entscheiden. Und als Prinzip der Auswahl wäre allein demokratisch: das Los, der Zufall, das Würfeln.</w:t>
      </w:r>
    </w:p>
    <w:p w:rsidR="00E60738" w:rsidRPr="00E60738" w:rsidRDefault="00E60738" w:rsidP="00E60738">
      <w:pPr>
        <w:spacing w:before="100" w:beforeAutospacing="1" w:after="100" w:afterAutospacing="1" w:line="240" w:lineRule="auto"/>
        <w:rPr>
          <w:rFonts w:ascii="Times New Roman" w:eastAsia="Times New Roman" w:hAnsi="Times New Roman" w:cs="Times New Roman"/>
          <w:sz w:val="24"/>
          <w:szCs w:val="24"/>
          <w:lang w:eastAsia="de-DE"/>
        </w:rPr>
      </w:pPr>
      <w:r w:rsidRPr="00E60738">
        <w:rPr>
          <w:rFonts w:ascii="Times New Roman" w:eastAsia="Times New Roman" w:hAnsi="Times New Roman" w:cs="Times New Roman"/>
          <w:sz w:val="24"/>
          <w:szCs w:val="24"/>
          <w:lang w:eastAsia="de-DE"/>
        </w:rPr>
        <w:t>So war es tatsächlich im alten Athen unter den Bürgern, die damals freilich nur klein an der Zahl und von der männlichen Elite gebildet waren. Aber so steht es als allgemeines Prinzip auch noch bei Rousseau Ende des 18. Jahrhunderts. Denn nur so sei für Zentrales zu sorgen: eine stete Einbindung des Volkes, ein Verantwortungsgefühl der Bürger, Identifikation mit dem Staat, eine so gerechte (weil blinde) Verteilung der Macht wie nur möglich statt einer sonst unvermeidlich ungesunden Häufung und Verstetigung. Eine Verbindung von Expertentum und gesundem Menschenverstand , Ausschluss von Missbrauch und Korruption durch Transparenz und durch einen steten Wechsel zwischen Regierenden und Regierten, wie ihn schon der alte Aristoteles empfahl. Also gesteigerte Effizienz und Legitimation in einem.</w:t>
      </w:r>
    </w:p>
    <w:p w:rsidR="00E60738" w:rsidRPr="00E60738" w:rsidRDefault="00E60738" w:rsidP="00E6073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60738">
        <w:rPr>
          <w:rFonts w:ascii="Times New Roman" w:eastAsia="Times New Roman" w:hAnsi="Times New Roman" w:cs="Times New Roman"/>
          <w:b/>
          <w:bCs/>
          <w:sz w:val="27"/>
          <w:szCs w:val="27"/>
          <w:lang w:eastAsia="de-DE"/>
        </w:rPr>
        <w:t>Muss für echte Demokratie gelost statt gewählt werden?</w:t>
      </w:r>
    </w:p>
    <w:p w:rsidR="00E60738" w:rsidRPr="00E60738" w:rsidRDefault="00E60738" w:rsidP="00E60738">
      <w:pPr>
        <w:spacing w:before="100" w:beforeAutospacing="1" w:after="100" w:afterAutospacing="1" w:line="240" w:lineRule="auto"/>
        <w:rPr>
          <w:rFonts w:ascii="Times New Roman" w:eastAsia="Times New Roman" w:hAnsi="Times New Roman" w:cs="Times New Roman"/>
          <w:sz w:val="24"/>
          <w:szCs w:val="24"/>
          <w:lang w:eastAsia="de-DE"/>
        </w:rPr>
      </w:pPr>
      <w:r w:rsidRPr="00E60738">
        <w:rPr>
          <w:rFonts w:ascii="Times New Roman" w:eastAsia="Times New Roman" w:hAnsi="Times New Roman" w:cs="Times New Roman"/>
          <w:sz w:val="24"/>
          <w:szCs w:val="24"/>
          <w:lang w:eastAsia="de-DE"/>
        </w:rPr>
        <w:t xml:space="preserve">Auch der britische Politikwissenschaftler Keith Sutherland, ein Konservativer, sagt: „Das Losverfahren ist eine unverzichtbare Komponente jeder Regierungsform, die sich </w:t>
      </w:r>
      <w:r w:rsidRPr="00E60738">
        <w:rPr>
          <w:rFonts w:ascii="Times New Roman" w:eastAsia="Times New Roman" w:hAnsi="Times New Roman" w:cs="Times New Roman"/>
          <w:sz w:val="24"/>
          <w:szCs w:val="24"/>
          <w:lang w:eastAsia="de-DE"/>
        </w:rPr>
        <w:lastRenderedPageBreak/>
        <w:t xml:space="preserve">demokratisch nennen will.“ Aber konkret: Wie soll der Zufall entscheiden? Für eine auf dem Losverfahren basierende Demokratie gibt es bereits umfassende Modelle. Etwa vom US-Forscher </w:t>
      </w:r>
      <w:proofErr w:type="spellStart"/>
      <w:r w:rsidRPr="00E60738">
        <w:rPr>
          <w:rFonts w:ascii="Times New Roman" w:eastAsia="Times New Roman" w:hAnsi="Times New Roman" w:cs="Times New Roman"/>
          <w:sz w:val="24"/>
          <w:szCs w:val="24"/>
          <w:lang w:eastAsia="de-DE"/>
        </w:rPr>
        <w:t>Terrill</w:t>
      </w:r>
      <w:proofErr w:type="spellEnd"/>
      <w:r w:rsidRPr="00E60738">
        <w:rPr>
          <w:rFonts w:ascii="Times New Roman" w:eastAsia="Times New Roman" w:hAnsi="Times New Roman" w:cs="Times New Roman"/>
          <w:sz w:val="24"/>
          <w:szCs w:val="24"/>
          <w:lang w:eastAsia="de-DE"/>
        </w:rPr>
        <w:t xml:space="preserve"> </w:t>
      </w:r>
      <w:proofErr w:type="spellStart"/>
      <w:r w:rsidRPr="00E60738">
        <w:rPr>
          <w:rFonts w:ascii="Times New Roman" w:eastAsia="Times New Roman" w:hAnsi="Times New Roman" w:cs="Times New Roman"/>
          <w:sz w:val="24"/>
          <w:szCs w:val="24"/>
          <w:lang w:eastAsia="de-DE"/>
        </w:rPr>
        <w:t>Bouricíous</w:t>
      </w:r>
      <w:proofErr w:type="spellEnd"/>
      <w:r w:rsidRPr="00E60738">
        <w:rPr>
          <w:rFonts w:ascii="Times New Roman" w:eastAsia="Times New Roman" w:hAnsi="Times New Roman" w:cs="Times New Roman"/>
          <w:sz w:val="24"/>
          <w:szCs w:val="24"/>
          <w:lang w:eastAsia="de-DE"/>
        </w:rPr>
        <w:t>. Der staffelt den Staat in der Gesetzgebung in sechs Ebenen. Die erste besteht aus jedes Jahr zu einem Drittel neu ausgelosten Freiwilligen, im Amt für drei Jahre, nicht verlängerbar, bei Gehalt und Vollzeittätigkeit; diese Ebene wählt Themen für die Gesetzgebung aus. Die zweite Ebene, komplett mit Ehrenamtlichen besetzt, schlägt darauf basierend themengebunden eine Gesetzgebung vor. Die dritte Ebene, zusammengesetzt wie die erste, überprüft diese Vorschläge und ergänzt sie, beraten von Experten. Auf der vierten Ebene wird über die Gesetze beschlossen, von einer Losauswahl aus allen Erwachsenen im Land; die Teilnahme ist verpflichtend und auf wenige Tage samt Vergütung beschränkt. Auf den Ebenen fünf und sechs werden die Verfahren geregelt und kontrolliert, zu den Konditionen wie auf Ebene eins.</w:t>
      </w:r>
    </w:p>
    <w:p w:rsidR="00E60738" w:rsidRPr="00E60738" w:rsidRDefault="00E60738" w:rsidP="00E60738">
      <w:pPr>
        <w:spacing w:before="100" w:beforeAutospacing="1" w:after="100" w:afterAutospacing="1" w:line="240" w:lineRule="auto"/>
        <w:rPr>
          <w:rFonts w:ascii="Times New Roman" w:eastAsia="Times New Roman" w:hAnsi="Times New Roman" w:cs="Times New Roman"/>
          <w:sz w:val="24"/>
          <w:szCs w:val="24"/>
          <w:lang w:eastAsia="de-DE"/>
        </w:rPr>
      </w:pPr>
      <w:r w:rsidRPr="00E60738">
        <w:rPr>
          <w:rFonts w:ascii="Times New Roman" w:eastAsia="Times New Roman" w:hAnsi="Times New Roman" w:cs="Times New Roman"/>
          <w:sz w:val="24"/>
          <w:szCs w:val="24"/>
          <w:lang w:eastAsia="de-DE"/>
        </w:rPr>
        <w:t xml:space="preserve">Verwegene Utopie? Längst mehr als das. Ein Prinzip, ausprobiert international unter anderem schon im Prozess zu einer neuen Verfassung in Island – aber auch bei konkreten Fragen, etwa in einer kleinen schwäbischen Kommune, in der Gemeinde </w:t>
      </w:r>
      <w:proofErr w:type="spellStart"/>
      <w:r w:rsidRPr="00E60738">
        <w:rPr>
          <w:rFonts w:ascii="Times New Roman" w:eastAsia="Times New Roman" w:hAnsi="Times New Roman" w:cs="Times New Roman"/>
          <w:sz w:val="24"/>
          <w:szCs w:val="24"/>
          <w:lang w:eastAsia="de-DE"/>
        </w:rPr>
        <w:t>Aislingen</w:t>
      </w:r>
      <w:proofErr w:type="spellEnd"/>
      <w:r w:rsidRPr="00E60738">
        <w:rPr>
          <w:rFonts w:ascii="Times New Roman" w:eastAsia="Times New Roman" w:hAnsi="Times New Roman" w:cs="Times New Roman"/>
          <w:sz w:val="24"/>
          <w:szCs w:val="24"/>
          <w:lang w:eastAsia="de-DE"/>
        </w:rPr>
        <w:t xml:space="preserve"> nahe </w:t>
      </w:r>
      <w:proofErr w:type="spellStart"/>
      <w:r w:rsidRPr="00E60738">
        <w:rPr>
          <w:rFonts w:ascii="Times New Roman" w:eastAsia="Times New Roman" w:hAnsi="Times New Roman" w:cs="Times New Roman"/>
          <w:sz w:val="24"/>
          <w:szCs w:val="24"/>
          <w:lang w:eastAsia="de-DE"/>
        </w:rPr>
        <w:t>Gundremmingen</w:t>
      </w:r>
      <w:proofErr w:type="spellEnd"/>
      <w:r w:rsidRPr="00E60738">
        <w:rPr>
          <w:rFonts w:ascii="Times New Roman" w:eastAsia="Times New Roman" w:hAnsi="Times New Roman" w:cs="Times New Roman"/>
          <w:sz w:val="24"/>
          <w:szCs w:val="24"/>
          <w:lang w:eastAsia="de-DE"/>
        </w:rPr>
        <w:t>, wo es sogenannte „</w:t>
      </w:r>
      <w:proofErr w:type="spellStart"/>
      <w:r w:rsidRPr="00E60738">
        <w:rPr>
          <w:rFonts w:ascii="Times New Roman" w:eastAsia="Times New Roman" w:hAnsi="Times New Roman" w:cs="Times New Roman"/>
          <w:sz w:val="24"/>
          <w:szCs w:val="24"/>
          <w:lang w:eastAsia="de-DE"/>
        </w:rPr>
        <w:t>BürgerInnen</w:t>
      </w:r>
      <w:proofErr w:type="spellEnd"/>
      <w:r w:rsidRPr="00E60738">
        <w:rPr>
          <w:rFonts w:ascii="Times New Roman" w:eastAsia="Times New Roman" w:hAnsi="Times New Roman" w:cs="Times New Roman"/>
          <w:sz w:val="24"/>
          <w:szCs w:val="24"/>
          <w:lang w:eastAsia="de-DE"/>
        </w:rPr>
        <w:t xml:space="preserve">-Gutachten“ gibt. Nach David Van </w:t>
      </w:r>
      <w:proofErr w:type="spellStart"/>
      <w:r w:rsidRPr="00E60738">
        <w:rPr>
          <w:rFonts w:ascii="Times New Roman" w:eastAsia="Times New Roman" w:hAnsi="Times New Roman" w:cs="Times New Roman"/>
          <w:sz w:val="24"/>
          <w:szCs w:val="24"/>
          <w:lang w:eastAsia="de-DE"/>
        </w:rPr>
        <w:t>Reybrouk</w:t>
      </w:r>
      <w:proofErr w:type="spellEnd"/>
      <w:r w:rsidRPr="00E60738">
        <w:rPr>
          <w:rFonts w:ascii="Times New Roman" w:eastAsia="Times New Roman" w:hAnsi="Times New Roman" w:cs="Times New Roman"/>
          <w:sz w:val="24"/>
          <w:szCs w:val="24"/>
          <w:lang w:eastAsia="de-DE"/>
        </w:rPr>
        <w:t xml:space="preserve"> ist das nicht Spielerei, sondern eine Notwendigkeit: „Es ist der Kampf für politische Emanzipation und für demokratische Mitsprache. Wir müssen die Demokratie demokratisieren.“ Weg also von einem eingeübten System, das unter dem Deckmantel der Volksvertretung eigentlich die Aristokratie befördert – dem Befund jedenfalls würden wohl viele zustimmen. All die, die – wenn überhaupt – längst nur noch widerwillig zum Wählen gehen. Hier ist immerhin ein Weg beschrieben, der zudem den Bürger in die Verantwortung nimmt</w:t>
      </w:r>
    </w:p>
    <w:p w:rsidR="00C87DF7" w:rsidRDefault="00C87DF7"/>
    <w:sectPr w:rsidR="00C87DF7" w:rsidSect="00C87DF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60738"/>
    <w:rsid w:val="00C87DF7"/>
    <w:rsid w:val="00E60738"/>
    <w:rsid w:val="00F84F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5144A"/>
  <w15:chartTrackingRefBased/>
  <w15:docId w15:val="{EEC2A7AC-F1E2-4E2D-A669-7284A4528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rd">
    <w:name w:val="Normal"/>
    <w:qFormat/>
    <w:rsid w:val="00C87DF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59292">
      <w:bodyDiv w:val="1"/>
      <w:marLeft w:val="0"/>
      <w:marRight w:val="0"/>
      <w:marTop w:val="0"/>
      <w:marBottom w:val="0"/>
      <w:divBdr>
        <w:top w:val="none" w:sz="0" w:space="0" w:color="auto"/>
        <w:left w:val="none" w:sz="0" w:space="0" w:color="auto"/>
        <w:bottom w:val="none" w:sz="0" w:space="0" w:color="auto"/>
        <w:right w:val="none" w:sz="0" w:space="0" w:color="auto"/>
      </w:divBdr>
      <w:divsChild>
        <w:div w:id="1094135174">
          <w:marLeft w:val="0"/>
          <w:marRight w:val="0"/>
          <w:marTop w:val="0"/>
          <w:marBottom w:val="0"/>
          <w:divBdr>
            <w:top w:val="none" w:sz="0" w:space="0" w:color="auto"/>
            <w:left w:val="none" w:sz="0" w:space="0" w:color="auto"/>
            <w:bottom w:val="none" w:sz="0" w:space="0" w:color="auto"/>
            <w:right w:val="none" w:sz="0" w:space="0" w:color="auto"/>
          </w:divBdr>
        </w:div>
        <w:div w:id="1943150761">
          <w:marLeft w:val="0"/>
          <w:marRight w:val="0"/>
          <w:marTop w:val="0"/>
          <w:marBottom w:val="0"/>
          <w:divBdr>
            <w:top w:val="none" w:sz="0" w:space="0" w:color="auto"/>
            <w:left w:val="none" w:sz="0" w:space="0" w:color="auto"/>
            <w:bottom w:val="none" w:sz="0" w:space="0" w:color="auto"/>
            <w:right w:val="none" w:sz="0" w:space="0" w:color="auto"/>
          </w:divBdr>
          <w:divsChild>
            <w:div w:id="63189436">
              <w:marLeft w:val="0"/>
              <w:marRight w:val="0"/>
              <w:marTop w:val="0"/>
              <w:marBottom w:val="0"/>
              <w:divBdr>
                <w:top w:val="none" w:sz="0" w:space="0" w:color="auto"/>
                <w:left w:val="none" w:sz="0" w:space="0" w:color="auto"/>
                <w:bottom w:val="none" w:sz="0" w:space="0" w:color="auto"/>
                <w:right w:val="none" w:sz="0" w:space="0" w:color="auto"/>
              </w:divBdr>
            </w:div>
            <w:div w:id="352070048">
              <w:marLeft w:val="0"/>
              <w:marRight w:val="0"/>
              <w:marTop w:val="0"/>
              <w:marBottom w:val="0"/>
              <w:divBdr>
                <w:top w:val="none" w:sz="0" w:space="0" w:color="auto"/>
                <w:left w:val="none" w:sz="0" w:space="0" w:color="auto"/>
                <w:bottom w:val="none" w:sz="0" w:space="0" w:color="auto"/>
                <w:right w:val="none" w:sz="0" w:space="0" w:color="auto"/>
              </w:divBdr>
            </w:div>
          </w:divsChild>
        </w:div>
        <w:div w:id="1919050984">
          <w:marLeft w:val="0"/>
          <w:marRight w:val="0"/>
          <w:marTop w:val="0"/>
          <w:marBottom w:val="0"/>
          <w:divBdr>
            <w:top w:val="none" w:sz="0" w:space="0" w:color="auto"/>
            <w:left w:val="none" w:sz="0" w:space="0" w:color="auto"/>
            <w:bottom w:val="none" w:sz="0" w:space="0" w:color="auto"/>
            <w:right w:val="none" w:sz="0" w:space="0" w:color="auto"/>
          </w:divBdr>
        </w:div>
        <w:div w:id="1225216009">
          <w:marLeft w:val="0"/>
          <w:marRight w:val="0"/>
          <w:marTop w:val="0"/>
          <w:marBottom w:val="0"/>
          <w:divBdr>
            <w:top w:val="none" w:sz="0" w:space="0" w:color="auto"/>
            <w:left w:val="none" w:sz="0" w:space="0" w:color="auto"/>
            <w:bottom w:val="none" w:sz="0" w:space="0" w:color="auto"/>
            <w:right w:val="none" w:sz="0" w:space="0" w:color="auto"/>
          </w:divBdr>
          <w:divsChild>
            <w:div w:id="1017076585">
              <w:marLeft w:val="0"/>
              <w:marRight w:val="0"/>
              <w:marTop w:val="0"/>
              <w:marBottom w:val="30"/>
              <w:divBdr>
                <w:top w:val="none" w:sz="0" w:space="0" w:color="auto"/>
                <w:left w:val="none" w:sz="0" w:space="0" w:color="auto"/>
                <w:bottom w:val="none" w:sz="0" w:space="0" w:color="auto"/>
                <w:right w:val="none" w:sz="0" w:space="0" w:color="auto"/>
              </w:divBdr>
            </w:div>
            <w:div w:id="196627373">
              <w:marLeft w:val="0"/>
              <w:marRight w:val="0"/>
              <w:marTop w:val="0"/>
              <w:marBottom w:val="0"/>
              <w:divBdr>
                <w:top w:val="none" w:sz="0" w:space="0" w:color="auto"/>
                <w:left w:val="none" w:sz="0" w:space="0" w:color="auto"/>
                <w:bottom w:val="none" w:sz="0" w:space="0" w:color="auto"/>
                <w:right w:val="none" w:sz="0" w:space="0" w:color="auto"/>
              </w:divBdr>
              <w:divsChild>
                <w:div w:id="1540359804">
                  <w:marLeft w:val="0"/>
                  <w:marRight w:val="0"/>
                  <w:marTop w:val="0"/>
                  <w:marBottom w:val="0"/>
                  <w:divBdr>
                    <w:top w:val="none" w:sz="0" w:space="0" w:color="auto"/>
                    <w:left w:val="none" w:sz="0" w:space="0" w:color="auto"/>
                    <w:bottom w:val="none" w:sz="0" w:space="0" w:color="auto"/>
                    <w:right w:val="none" w:sz="0" w:space="0" w:color="auto"/>
                  </w:divBdr>
                </w:div>
                <w:div w:id="126316340">
                  <w:marLeft w:val="0"/>
                  <w:marRight w:val="0"/>
                  <w:marTop w:val="0"/>
                  <w:marBottom w:val="0"/>
                  <w:divBdr>
                    <w:top w:val="none" w:sz="0" w:space="0" w:color="auto"/>
                    <w:left w:val="none" w:sz="0" w:space="0" w:color="auto"/>
                    <w:bottom w:val="none" w:sz="0" w:space="0" w:color="auto"/>
                    <w:right w:val="none" w:sz="0" w:space="0" w:color="auto"/>
                  </w:divBdr>
                </w:div>
                <w:div w:id="110187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ugsburger-allgemeine.de/autoren/Schuetz-id2846.html"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1191</Words>
  <Characters>7507</Characters>
  <Application>Microsoft Office Word</Application>
  <DocSecurity>0</DocSecurity>
  <Lines>62</Lines>
  <Paragraphs>17</Paragraphs>
  <ScaleCrop>false</ScaleCrop>
  <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X</dc:creator>
  <cp:keywords/>
  <dc:description/>
  <cp:lastModifiedBy>R X</cp:lastModifiedBy>
  <cp:revision>2</cp:revision>
  <dcterms:created xsi:type="dcterms:W3CDTF">2017-03-05T11:56:00Z</dcterms:created>
  <dcterms:modified xsi:type="dcterms:W3CDTF">2017-03-05T12:00:00Z</dcterms:modified>
</cp:coreProperties>
</file>